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A33FA0" w:rsidP="00A33FA0" w:rsidRDefault="00A33FA0" w14:paraId="672A6659" wp14:textId="77777777">
      <w:pPr>
        <w:spacing w:after="0" w:line="360" w:lineRule="auto"/>
        <w:jc w:val="center"/>
        <w:rPr>
          <w:rFonts w:ascii="Times New Roman" w:hAnsi="Times New Roman" w:cs="Times New Roman"/>
          <w:sz w:val="24"/>
        </w:rPr>
      </w:pPr>
      <w:r w:rsidRPr="00BE29A0">
        <w:rPr>
          <w:rFonts w:ascii="Times New Roman" w:hAnsi="Times New Roman" w:cs="Times New Roman"/>
          <w:noProof/>
          <w:sz w:val="24"/>
          <w:szCs w:val="24"/>
          <w:lang w:val="en-US"/>
        </w:rPr>
        <w:drawing>
          <wp:inline xmlns:wp14="http://schemas.microsoft.com/office/word/2010/wordprocessingDrawing" distT="0" distB="0" distL="0" distR="0" wp14:anchorId="1BC2A0BA" wp14:editId="7777777">
            <wp:extent cx="4874895" cy="1133475"/>
            <wp:effectExtent l="0" t="0" r="1905" b="9525"/>
            <wp:docPr id="5" name="Picture 5" descr="D:\New Logo\Prist-Logo-Revised-15-0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Logo\Prist-Logo-Revised-15-02-2023.jpg"/>
                    <pic:cNvPicPr>
                      <a:picLocks noChangeAspect="1" noChangeArrowheads="1"/>
                    </pic:cNvPicPr>
                  </pic:nvPicPr>
                  <pic:blipFill>
                    <a:blip r:embed="rId4"/>
                    <a:srcRect/>
                    <a:stretch>
                      <a:fillRect/>
                    </a:stretch>
                  </pic:blipFill>
                  <pic:spPr bwMode="auto">
                    <a:xfrm>
                      <a:off x="0" y="0"/>
                      <a:ext cx="4886920" cy="1136271"/>
                    </a:xfrm>
                    <a:prstGeom prst="rect">
                      <a:avLst/>
                    </a:prstGeom>
                    <a:noFill/>
                    <a:ln w="9525">
                      <a:noFill/>
                      <a:miter lim="800000"/>
                      <a:headEnd/>
                      <a:tailEnd/>
                    </a:ln>
                  </pic:spPr>
                </pic:pic>
              </a:graphicData>
            </a:graphic>
          </wp:inline>
        </w:drawing>
      </w:r>
    </w:p>
    <w:p xmlns:wp14="http://schemas.microsoft.com/office/word/2010/wordml" w:rsidR="00C52831" w:rsidP="452E3EBB" w:rsidRDefault="00C52831" w14:paraId="180CE698" wp14:textId="7761E22C">
      <w:pPr>
        <w:spacing w:after="0" w:line="360" w:lineRule="auto"/>
        <w:jc w:val="center"/>
        <w:rPr>
          <w:rFonts w:ascii="Times New Roman" w:hAnsi="Times New Roman" w:cs="Times New Roman"/>
          <w:b w:val="1"/>
          <w:bCs w:val="1"/>
          <w:sz w:val="24"/>
          <w:szCs w:val="24"/>
        </w:rPr>
      </w:pPr>
      <w:r w:rsidRPr="452E3EBB" w:rsidR="452E3EBB">
        <w:rPr>
          <w:rFonts w:ascii="Times New Roman" w:hAnsi="Times New Roman" w:cs="Times New Roman"/>
          <w:b w:val="1"/>
          <w:bCs w:val="1"/>
          <w:sz w:val="24"/>
          <w:szCs w:val="24"/>
        </w:rPr>
        <w:t xml:space="preserve">Women’s Empowerment and Nutrition Programme </w:t>
      </w:r>
    </w:p>
    <w:p xmlns:wp14="http://schemas.microsoft.com/office/word/2010/wordml" w:rsidRPr="00C52831" w:rsidR="00C52831" w:rsidP="00A33FA0" w:rsidRDefault="00C52831" w14:paraId="0A37501D" wp14:textId="77777777">
      <w:pPr>
        <w:spacing w:after="0" w:line="360" w:lineRule="auto"/>
        <w:jc w:val="center"/>
        <w:rPr>
          <w:rFonts w:ascii="Times New Roman" w:hAnsi="Times New Roman" w:cs="Times New Roman"/>
          <w:b/>
          <w:sz w:val="24"/>
        </w:rPr>
      </w:pPr>
    </w:p>
    <w:p xmlns:wp14="http://schemas.microsoft.com/office/word/2010/wordml" w:rsidRPr="00A33FA0" w:rsidR="00A33FA0" w:rsidP="5F6FE714" w:rsidRDefault="00A33FA0" w14:paraId="615E10B5" wp14:textId="47DFE151">
      <w:pPr>
        <w:spacing w:after="0" w:line="276" w:lineRule="auto"/>
        <w:jc w:val="both"/>
        <w:rPr>
          <w:rFonts w:ascii="Times New Roman" w:hAnsi="Times New Roman" w:cs="Times New Roman"/>
          <w:sz w:val="24"/>
          <w:szCs w:val="24"/>
        </w:rPr>
      </w:pPr>
      <w:r w:rsidRPr="452E3EBB" w:rsidR="452E3EBB">
        <w:rPr>
          <w:rFonts w:ascii="Times New Roman" w:hAnsi="Times New Roman" w:cs="Times New Roman"/>
          <w:sz w:val="24"/>
          <w:szCs w:val="24"/>
        </w:rPr>
        <w:t xml:space="preserve">The PRIST University, Thanjavur, hosted a profound awareness seminar on women's empowerment and nutrition programs conducted on 06.03.2025 in </w:t>
      </w:r>
      <w:r w:rsidRPr="452E3EBB" w:rsidR="452E3EBB">
        <w:rPr>
          <w:rFonts w:ascii="Times New Roman" w:hAnsi="Times New Roman" w:cs="Times New Roman"/>
          <w:sz w:val="24"/>
          <w:szCs w:val="24"/>
        </w:rPr>
        <w:t>honor</w:t>
      </w:r>
      <w:r w:rsidRPr="452E3EBB" w:rsidR="452E3EBB">
        <w:rPr>
          <w:rFonts w:ascii="Times New Roman" w:hAnsi="Times New Roman" w:cs="Times New Roman"/>
          <w:sz w:val="24"/>
          <w:szCs w:val="24"/>
        </w:rPr>
        <w:t xml:space="preserve"> of International Women's Day. The esteemed Thanjavur Anu Hospital collaborated with the Thanjavur PRIST, a university campus, to host the seminar. Dr. Abdul Ghani Khan, the university registrar, inaugurated the seminar with great </w:t>
      </w:r>
      <w:r w:rsidRPr="452E3EBB" w:rsidR="452E3EBB">
        <w:rPr>
          <w:rFonts w:ascii="Times New Roman" w:hAnsi="Times New Roman" w:cs="Times New Roman"/>
          <w:sz w:val="24"/>
          <w:szCs w:val="24"/>
        </w:rPr>
        <w:t>honor</w:t>
      </w:r>
      <w:r w:rsidRPr="452E3EBB" w:rsidR="452E3EBB">
        <w:rPr>
          <w:rFonts w:ascii="Times New Roman" w:hAnsi="Times New Roman" w:cs="Times New Roman"/>
          <w:sz w:val="24"/>
          <w:szCs w:val="24"/>
        </w:rPr>
        <w:t>. The proceedings were gracefully led by the Chief Executive Officer, Dr. Venkata, HRD, who set a distinguished tone for the event.</w:t>
      </w:r>
    </w:p>
    <w:p xmlns:wp14="http://schemas.microsoft.com/office/word/2010/wordml" w:rsidRPr="00A33FA0" w:rsidR="00A33FA0" w:rsidP="00C52831" w:rsidRDefault="00A33FA0" w14:paraId="5DAB6C7B" wp14:textId="77777777">
      <w:pPr>
        <w:spacing w:after="0" w:line="276" w:lineRule="auto"/>
        <w:jc w:val="both"/>
        <w:rPr>
          <w:rFonts w:ascii="Times New Roman" w:hAnsi="Times New Roman" w:cs="Times New Roman"/>
          <w:sz w:val="24"/>
        </w:rPr>
      </w:pPr>
    </w:p>
    <w:p xmlns:wp14="http://schemas.microsoft.com/office/word/2010/wordml" w:rsidRPr="00A33FA0" w:rsidR="00A33FA0" w:rsidP="5F6FE714" w:rsidRDefault="00A33FA0" w14:paraId="00BB1CB6" wp14:textId="15CE88A5">
      <w:pPr>
        <w:spacing w:after="0" w:line="276" w:lineRule="auto"/>
        <w:jc w:val="both"/>
        <w:rPr>
          <w:rFonts w:ascii="Times New Roman" w:hAnsi="Times New Roman" w:cs="Times New Roman"/>
          <w:sz w:val="24"/>
          <w:szCs w:val="24"/>
        </w:rPr>
      </w:pPr>
      <w:r w:rsidRPr="5F6FE714" w:rsidR="5F6FE714">
        <w:rPr>
          <w:rFonts w:ascii="Times New Roman" w:hAnsi="Times New Roman" w:cs="Times New Roman"/>
          <w:sz w:val="24"/>
          <w:szCs w:val="24"/>
        </w:rPr>
        <w:t xml:space="preserve">Besides, the administrative director of Anu Hospital, Mrs. Tara Sivakumar, graced the occasion as a special guest, adding significant value to the discussions. Renowned nutrition specialist Ms. Priyadarshini delivered an enlightening discourse on the critical importance of nutrition for women while also </w:t>
      </w:r>
      <w:r w:rsidRPr="5F6FE714" w:rsidR="5F6FE714">
        <w:rPr>
          <w:rFonts w:ascii="Times New Roman" w:hAnsi="Times New Roman" w:cs="Times New Roman"/>
          <w:sz w:val="24"/>
          <w:szCs w:val="24"/>
        </w:rPr>
        <w:t>providing</w:t>
      </w:r>
      <w:r w:rsidRPr="5F6FE714" w:rsidR="5F6FE714">
        <w:rPr>
          <w:rFonts w:ascii="Times New Roman" w:hAnsi="Times New Roman" w:cs="Times New Roman"/>
          <w:sz w:val="24"/>
          <w:szCs w:val="24"/>
        </w:rPr>
        <w:t xml:space="preserve"> comprehensive insights into effective food management strategies tailored for them.</w:t>
      </w:r>
    </w:p>
    <w:p xmlns:wp14="http://schemas.microsoft.com/office/word/2010/wordml" w:rsidRPr="00A33FA0" w:rsidR="00A33FA0" w:rsidP="00C52831" w:rsidRDefault="00A33FA0" w14:paraId="02EB378F" wp14:textId="77777777">
      <w:pPr>
        <w:spacing w:after="0" w:line="276" w:lineRule="auto"/>
        <w:jc w:val="both"/>
        <w:rPr>
          <w:rFonts w:ascii="Times New Roman" w:hAnsi="Times New Roman" w:cs="Times New Roman"/>
          <w:sz w:val="24"/>
        </w:rPr>
      </w:pPr>
    </w:p>
    <w:p xmlns:wp14="http://schemas.microsoft.com/office/word/2010/wordml" w:rsidR="00B256B0" w:rsidP="5F6FE714" w:rsidRDefault="00A33FA0" w14:paraId="1886E5F2" wp14:textId="55F5D67A">
      <w:pPr>
        <w:spacing w:after="0" w:line="276" w:lineRule="auto"/>
        <w:jc w:val="both"/>
        <w:rPr>
          <w:rFonts w:ascii="Times New Roman" w:hAnsi="Times New Roman" w:cs="Times New Roman"/>
          <w:sz w:val="24"/>
          <w:szCs w:val="24"/>
        </w:rPr>
      </w:pPr>
      <w:r w:rsidRPr="5F6FE714" w:rsidR="5F6FE714">
        <w:rPr>
          <w:rFonts w:ascii="Times New Roman" w:hAnsi="Times New Roman" w:cs="Times New Roman"/>
          <w:sz w:val="24"/>
          <w:szCs w:val="24"/>
        </w:rPr>
        <w:t>Dr. R. Manikandan, the NSS Coordinator, expertly planned this significant event. More than 400 female students and professors attended the event in overwhelming numbers, and they all gained inspiration and priceless knowledge from this enlightening experience.</w:t>
      </w:r>
    </w:p>
    <w:p xmlns:wp14="http://schemas.microsoft.com/office/word/2010/wordml" w:rsidR="00C52831" w:rsidP="00C52831" w:rsidRDefault="00C52831" w14:paraId="6A05A809" wp14:textId="77777777">
      <w:pPr>
        <w:spacing w:after="0" w:line="276" w:lineRule="auto"/>
        <w:jc w:val="both"/>
        <w:rPr>
          <w:rFonts w:ascii="Times New Roman" w:hAnsi="Times New Roman" w:cs="Times New Roman"/>
          <w:sz w:val="24"/>
        </w:rPr>
      </w:pPr>
    </w:p>
    <w:p xmlns:wp14="http://schemas.microsoft.com/office/word/2010/wordml" w:rsidR="004F5C64" w:rsidP="00A33FA0" w:rsidRDefault="004F5C64" w14:paraId="5A39BBE3" wp14:textId="77777777">
      <w:pPr>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inline xmlns:wp14="http://schemas.microsoft.com/office/word/2010/wordprocessingDrawing" distT="0" distB="0" distL="0" distR="0" wp14:anchorId="39C42CEC" wp14:editId="7777777">
            <wp:extent cx="5734050" cy="28384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4050" cy="2838450"/>
                    </a:xfrm>
                    <a:prstGeom prst="rect">
                      <a:avLst/>
                    </a:prstGeom>
                    <a:noFill/>
                    <a:ln w="9525">
                      <a:noFill/>
                      <a:miter lim="800000"/>
                      <a:headEnd/>
                      <a:tailEnd/>
                    </a:ln>
                  </pic:spPr>
                </pic:pic>
              </a:graphicData>
            </a:graphic>
          </wp:inline>
        </w:drawing>
      </w:r>
    </w:p>
    <w:p xmlns:wp14="http://schemas.microsoft.com/office/word/2010/wordml" w:rsidR="004F5C64" w:rsidP="00A33FA0" w:rsidRDefault="004F5C64" w14:paraId="41C8F396" wp14:textId="77777777">
      <w:pPr>
        <w:spacing w:after="0" w:line="360" w:lineRule="auto"/>
        <w:jc w:val="both"/>
        <w:rPr>
          <w:rFonts w:ascii="Times New Roman" w:hAnsi="Times New Roman" w:cs="Times New Roman"/>
          <w:sz w:val="24"/>
        </w:rPr>
      </w:pPr>
    </w:p>
    <w:p xmlns:wp14="http://schemas.microsoft.com/office/word/2010/wordml" w:rsidR="004F5C64" w:rsidP="00A33FA0" w:rsidRDefault="004F5C64" w14:paraId="72A3D3EC" wp14:textId="77777777">
      <w:pPr>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inline xmlns:wp14="http://schemas.microsoft.com/office/word/2010/wordprocessingDrawing" distT="0" distB="0" distL="0" distR="0" wp14:anchorId="69153801" wp14:editId="7777777">
            <wp:extent cx="5734050" cy="32194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34050" cy="3219450"/>
                    </a:xfrm>
                    <a:prstGeom prst="rect">
                      <a:avLst/>
                    </a:prstGeom>
                    <a:noFill/>
                    <a:ln w="9525">
                      <a:noFill/>
                      <a:miter lim="800000"/>
                      <a:headEnd/>
                      <a:tailEnd/>
                    </a:ln>
                  </pic:spPr>
                </pic:pic>
              </a:graphicData>
            </a:graphic>
          </wp:inline>
        </w:drawing>
      </w:r>
    </w:p>
    <w:p xmlns:wp14="http://schemas.microsoft.com/office/word/2010/wordml" w:rsidRPr="00A33FA0" w:rsidR="00B256B0" w:rsidP="00A33FA0" w:rsidRDefault="00B256B0" w14:paraId="0D0B940D" wp14:textId="77777777">
      <w:pPr>
        <w:spacing w:after="0" w:line="360" w:lineRule="auto"/>
        <w:jc w:val="both"/>
        <w:rPr>
          <w:rFonts w:ascii="Times New Roman" w:hAnsi="Times New Roman" w:cs="Times New Roman"/>
          <w:sz w:val="24"/>
        </w:rPr>
      </w:pPr>
      <w:r>
        <w:rPr>
          <w:rFonts w:ascii="Times New Roman" w:hAnsi="Times New Roman" w:cs="Times New Roman"/>
          <w:noProof/>
          <w:sz w:val="24"/>
          <w:lang w:val="en-US"/>
        </w:rPr>
        <w:drawing>
          <wp:inline xmlns:wp14="http://schemas.microsoft.com/office/word/2010/wordprocessingDrawing" distT="0" distB="0" distL="0" distR="0" wp14:anchorId="5EC7F058" wp14:editId="7777777">
            <wp:extent cx="5731510" cy="283845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3-06 at 2.06.39 PM.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838450"/>
                    </a:xfrm>
                    <a:prstGeom prst="rect">
                      <a:avLst/>
                    </a:prstGeom>
                  </pic:spPr>
                </pic:pic>
              </a:graphicData>
            </a:graphic>
          </wp:inline>
        </w:drawing>
      </w:r>
      <w:bookmarkStart w:name="_GoBack" w:id="0"/>
      <w:bookmarkEnd w:id="0"/>
      <w:r>
        <w:rPr>
          <w:rFonts w:ascii="Times New Roman" w:hAnsi="Times New Roman" w:cs="Times New Roman"/>
          <w:noProof/>
          <w:sz w:val="24"/>
          <w:lang w:val="en-US"/>
        </w:rPr>
        <w:drawing>
          <wp:inline xmlns:wp14="http://schemas.microsoft.com/office/word/2010/wordprocessingDrawing" distT="0" distB="0" distL="0" distR="0" wp14:anchorId="54F1E2C0" wp14:editId="7777777">
            <wp:extent cx="5731510" cy="269557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3-06 at 2.06.39 PM (1).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695575"/>
                    </a:xfrm>
                    <a:prstGeom prst="rect">
                      <a:avLst/>
                    </a:prstGeom>
                  </pic:spPr>
                </pic:pic>
              </a:graphicData>
            </a:graphic>
          </wp:inline>
        </w:drawing>
      </w:r>
    </w:p>
    <w:sectPr w:rsidRPr="00A33FA0" w:rsidR="00B256B0" w:rsidSect="00D74A72">
      <w:pgSz w:w="11906" w:h="16838" w:orient="portrait"/>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SJyP1LbdSHkmaR" int2:id="ScMT1jeG">
      <int2:state int2:type="AugLoop_Text_Critique" int2:value="Rejected"/>
    </int2:textHash>
  </int2:observations>
  <int2:intelligenceSettings/>
</int2:intelligence>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20"/>
  <w:characterSpacingControl w:val="doNotCompress"/>
  <w:compat/>
  <w:rsids>
    <w:rsidRoot w:val="00A33FA0"/>
    <w:rsid w:val="00093608"/>
    <w:rsid w:val="002E5320"/>
    <w:rsid w:val="004F5C64"/>
    <w:rsid w:val="00603C8F"/>
    <w:rsid w:val="00A33FA0"/>
    <w:rsid w:val="00B256B0"/>
    <w:rsid w:val="00B912EE"/>
    <w:rsid w:val="00C52831"/>
    <w:rsid w:val="00D74A72"/>
    <w:rsid w:val="00DE2703"/>
    <w:rsid w:val="452E3EBB"/>
    <w:rsid w:val="5F6FE7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9AFF372"/>
  <w15:docId w15:val="{BF9BF5BB-9546-40F7-A933-138CDDF6351B}"/>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74A72"/>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F5C6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F5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2469964">
      <w:bodyDiv w:val="1"/>
      <w:marLeft w:val="0"/>
      <w:marRight w:val="0"/>
      <w:marTop w:val="0"/>
      <w:marBottom w:val="0"/>
      <w:divBdr>
        <w:top w:val="none" w:sz="0" w:space="0" w:color="auto"/>
        <w:left w:val="none" w:sz="0" w:space="0" w:color="auto"/>
        <w:bottom w:val="none" w:sz="0" w:space="0" w:color="auto"/>
        <w:right w:val="none" w:sz="0" w:space="0" w:color="auto"/>
      </w:divBdr>
    </w:div>
    <w:div w:id="168790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jpeg" Id="rId8"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2.png" Id="rId5" /><Relationship Type="http://schemas.openxmlformats.org/officeDocument/2006/relationships/theme" Target="theme/theme1.xml" Id="rId10" /><Relationship Type="http://schemas.openxmlformats.org/officeDocument/2006/relationships/image" Target="media/image1.jpeg" Id="rId4" /><Relationship Type="http://schemas.openxmlformats.org/officeDocument/2006/relationships/fontTable" Target="fontTable.xml" Id="rId9" /><Relationship Type="http://schemas.microsoft.com/office/2020/10/relationships/intelligence" Target="intelligence2.xml" Id="Raecef50c346540c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VC-OFF-3</dc:creator>
  <keywords/>
  <dc:description/>
  <lastModifiedBy>Guest User</lastModifiedBy>
  <revision>8</revision>
  <dcterms:created xsi:type="dcterms:W3CDTF">2025-03-06T11:16:00.0000000Z</dcterms:created>
  <dcterms:modified xsi:type="dcterms:W3CDTF">2025-05-02T06:05:17.3478294Z</dcterms:modified>
</coreProperties>
</file>